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85" w:rsidRDefault="00C10085" w:rsidP="00C069A6">
      <w:pPr>
        <w:pStyle w:val="NoSpacing"/>
        <w:jc w:val="center"/>
        <w:rPr>
          <w:b/>
          <w:sz w:val="28"/>
        </w:rPr>
      </w:pPr>
      <w:r w:rsidRPr="00C1008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1812925" cy="2345055"/>
                <wp:effectExtent l="0" t="0" r="158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85" w:rsidRDefault="00C100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18AE6" wp14:editId="30857A54">
                                  <wp:extent cx="1720691" cy="2294255"/>
                                  <wp:effectExtent l="0" t="0" r="0" b="0"/>
                                  <wp:docPr id="1" name="Picture 1" descr="Drawings on mixed media background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rawings on mixed media background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432" cy="2312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0;width:142.7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" strokecolor="white [3212]">
                <v:textbox>
                  <w:txbxContent>
                    <w:p w:rsidR="00C10085" w:rsidRDefault="00C10085">
                      <w:r>
                        <w:rPr>
                          <w:noProof/>
                        </w:rPr>
                        <w:drawing>
                          <wp:inline distT="0" distB="0" distL="0" distR="0" wp14:anchorId="48C18AE6" wp14:editId="30857A54">
                            <wp:extent cx="1720691" cy="2294255"/>
                            <wp:effectExtent l="0" t="0" r="0" b="0"/>
                            <wp:docPr id="1" name="Picture 1" descr="Drawings on mixed media background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rawings on mixed media background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432" cy="2312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7F49" w:rsidRPr="00A007BD" w:rsidRDefault="00C069A6" w:rsidP="00C069A6">
      <w:pPr>
        <w:pStyle w:val="NoSpacing"/>
        <w:jc w:val="center"/>
        <w:rPr>
          <w:b/>
          <w:sz w:val="32"/>
        </w:rPr>
      </w:pPr>
      <w:r w:rsidRPr="00A007BD">
        <w:rPr>
          <w:b/>
          <w:sz w:val="32"/>
        </w:rPr>
        <w:t>Jim Dine Inspired Tools Triptych</w:t>
      </w:r>
    </w:p>
    <w:p w:rsidR="00C069A6" w:rsidRPr="00A007BD" w:rsidRDefault="00C069A6" w:rsidP="00C069A6">
      <w:pPr>
        <w:pStyle w:val="NoSpacing"/>
        <w:rPr>
          <w:sz w:val="28"/>
        </w:rPr>
      </w:pPr>
    </w:p>
    <w:p w:rsidR="00C069A6" w:rsidRPr="00A007BD" w:rsidRDefault="00C069A6" w:rsidP="00C069A6">
      <w:pPr>
        <w:pStyle w:val="NoSpacing"/>
        <w:rPr>
          <w:sz w:val="28"/>
        </w:rPr>
      </w:pPr>
      <w:r w:rsidRPr="00A007BD">
        <w:rPr>
          <w:sz w:val="28"/>
        </w:rPr>
        <w:t>Jim Dine is a modern day pop art artist. He takes everyday items that you recognize and creates a series of images based on those items. Some of them included are hearts, bathrobes,</w:t>
      </w:r>
      <w:r w:rsidR="00C10085" w:rsidRPr="00A007BD">
        <w:rPr>
          <w:sz w:val="28"/>
        </w:rPr>
        <w:t xml:space="preserve"> and tools. For this assignment</w:t>
      </w:r>
      <w:r w:rsidRPr="00A007BD">
        <w:rPr>
          <w:sz w:val="28"/>
        </w:rPr>
        <w:t xml:space="preserve"> you will create a triptych (series of 3) of the same tool of your choice.</w:t>
      </w:r>
      <w:r w:rsidR="00C10085" w:rsidRPr="00A007BD">
        <w:rPr>
          <w:sz w:val="28"/>
        </w:rPr>
        <w:t xml:space="preserve"> Your finished product will consist of 3 mixed media images on cardboard using at least 2 different drawing mediums. </w:t>
      </w:r>
    </w:p>
    <w:p w:rsidR="00C069A6" w:rsidRDefault="00C069A6" w:rsidP="00C069A6">
      <w:pPr>
        <w:pStyle w:val="NoSpacing"/>
        <w:rPr>
          <w:b/>
          <w:sz w:val="28"/>
        </w:rPr>
      </w:pPr>
    </w:p>
    <w:p w:rsidR="00C10085" w:rsidRDefault="00C10085" w:rsidP="00C069A6">
      <w:pPr>
        <w:pStyle w:val="NoSpacing"/>
        <w:rPr>
          <w:b/>
          <w:sz w:val="28"/>
        </w:rPr>
      </w:pPr>
    </w:p>
    <w:p w:rsidR="00C10085" w:rsidRDefault="00C069A6" w:rsidP="00C10085">
      <w:pPr>
        <w:pStyle w:val="NoSpacing"/>
        <w:ind w:left="1440" w:firstLine="360"/>
        <w:rPr>
          <w:b/>
          <w:sz w:val="28"/>
        </w:rPr>
      </w:pPr>
      <w:r w:rsidRPr="00C10085">
        <w:rPr>
          <w:b/>
          <w:sz w:val="28"/>
        </w:rPr>
        <w:t>Steps:</w:t>
      </w:r>
    </w:p>
    <w:p w:rsidR="00C069A6" w:rsidRPr="00C10085" w:rsidRDefault="00C069A6" w:rsidP="00C10085">
      <w:pPr>
        <w:pStyle w:val="NoSpacing"/>
        <w:numPr>
          <w:ilvl w:val="0"/>
          <w:numId w:val="1"/>
        </w:numPr>
        <w:rPr>
          <w:sz w:val="24"/>
        </w:rPr>
      </w:pPr>
      <w:r w:rsidRPr="00C10085">
        <w:rPr>
          <w:sz w:val="24"/>
        </w:rPr>
        <w:t xml:space="preserve">Choose a tool of your choice, take several different pictures of </w:t>
      </w:r>
      <w:r w:rsidR="00C10085">
        <w:rPr>
          <w:sz w:val="24"/>
        </w:rPr>
        <w:t xml:space="preserve">  </w:t>
      </w:r>
      <w:r w:rsidRPr="00C10085">
        <w:rPr>
          <w:sz w:val="24"/>
        </w:rPr>
        <w:t>the same tool from different angles using your phone or my iPad.</w:t>
      </w:r>
    </w:p>
    <w:p w:rsidR="00C069A6" w:rsidRPr="00C10085" w:rsidRDefault="00C069A6" w:rsidP="00C069A6">
      <w:pPr>
        <w:pStyle w:val="NoSpacing"/>
        <w:numPr>
          <w:ilvl w:val="0"/>
          <w:numId w:val="1"/>
        </w:numPr>
        <w:rPr>
          <w:sz w:val="24"/>
        </w:rPr>
      </w:pPr>
      <w:r w:rsidRPr="00C10085">
        <w:rPr>
          <w:sz w:val="24"/>
        </w:rPr>
        <w:t>Draw it at least once in your sketchbook.</w:t>
      </w:r>
    </w:p>
    <w:p w:rsidR="00C069A6" w:rsidRPr="00C10085" w:rsidRDefault="00C069A6" w:rsidP="00C069A6">
      <w:pPr>
        <w:pStyle w:val="NoSpacing"/>
        <w:numPr>
          <w:ilvl w:val="0"/>
          <w:numId w:val="1"/>
        </w:numPr>
        <w:rPr>
          <w:sz w:val="24"/>
        </w:rPr>
      </w:pPr>
      <w:r w:rsidRPr="00C10085">
        <w:rPr>
          <w:sz w:val="24"/>
        </w:rPr>
        <w:t>Prepare your backgrounds using multiple papers and white paint.</w:t>
      </w:r>
    </w:p>
    <w:p w:rsidR="00C069A6" w:rsidRPr="00C10085" w:rsidRDefault="00C069A6" w:rsidP="00C069A6">
      <w:pPr>
        <w:pStyle w:val="NoSpacing"/>
        <w:numPr>
          <w:ilvl w:val="0"/>
          <w:numId w:val="1"/>
        </w:numPr>
        <w:rPr>
          <w:sz w:val="24"/>
        </w:rPr>
      </w:pPr>
      <w:r w:rsidRPr="00C10085">
        <w:rPr>
          <w:sz w:val="24"/>
        </w:rPr>
        <w:t xml:space="preserve">Draw the same tool from 3 different angles on each </w:t>
      </w:r>
      <w:r w:rsidR="00302CCF" w:rsidRPr="00C10085">
        <w:rPr>
          <w:sz w:val="24"/>
        </w:rPr>
        <w:t>board. Use at least 2 different mediums.</w:t>
      </w:r>
    </w:p>
    <w:p w:rsidR="00302CCF" w:rsidRPr="00C10085" w:rsidRDefault="00302CCF" w:rsidP="00302CCF">
      <w:pPr>
        <w:pStyle w:val="NoSpacing"/>
        <w:rPr>
          <w:sz w:val="24"/>
        </w:rPr>
      </w:pPr>
    </w:p>
    <w:p w:rsidR="00302CCF" w:rsidRPr="00C10085" w:rsidRDefault="00302CCF" w:rsidP="00302CCF">
      <w:pPr>
        <w:pStyle w:val="NoSpacing"/>
        <w:rPr>
          <w:b/>
          <w:sz w:val="28"/>
        </w:rPr>
      </w:pPr>
      <w:r w:rsidRPr="00C10085">
        <w:rPr>
          <w:b/>
          <w:sz w:val="28"/>
        </w:rPr>
        <w:t>How will I be graded?</w:t>
      </w:r>
    </w:p>
    <w:p w:rsidR="00302CCF" w:rsidRPr="00C10085" w:rsidRDefault="00302CCF" w:rsidP="00302CCF">
      <w:pPr>
        <w:pStyle w:val="NoSpacing"/>
        <w:numPr>
          <w:ilvl w:val="0"/>
          <w:numId w:val="2"/>
        </w:numPr>
        <w:rPr>
          <w:sz w:val="24"/>
        </w:rPr>
      </w:pPr>
      <w:r w:rsidRPr="00C10085">
        <w:rPr>
          <w:sz w:val="24"/>
        </w:rPr>
        <w:t>Following directions</w:t>
      </w:r>
    </w:p>
    <w:p w:rsidR="00302CCF" w:rsidRPr="00C10085" w:rsidRDefault="00302CCF" w:rsidP="00302CCF">
      <w:pPr>
        <w:pStyle w:val="NoSpacing"/>
        <w:numPr>
          <w:ilvl w:val="0"/>
          <w:numId w:val="2"/>
        </w:numPr>
        <w:rPr>
          <w:sz w:val="24"/>
        </w:rPr>
      </w:pPr>
      <w:r w:rsidRPr="00C10085">
        <w:rPr>
          <w:sz w:val="24"/>
        </w:rPr>
        <w:t xml:space="preserve">Creativity (Use of colors, mediums, angles of tool, choice of tool, </w:t>
      </w:r>
      <w:proofErr w:type="spellStart"/>
      <w:r w:rsidRPr="00C10085">
        <w:rPr>
          <w:sz w:val="24"/>
        </w:rPr>
        <w:t>etc</w:t>
      </w:r>
      <w:proofErr w:type="spellEnd"/>
      <w:r w:rsidRPr="00C10085">
        <w:rPr>
          <w:sz w:val="24"/>
        </w:rPr>
        <w:t>)</w:t>
      </w:r>
    </w:p>
    <w:p w:rsidR="00302CCF" w:rsidRPr="00C10085" w:rsidRDefault="00302CCF" w:rsidP="00302CCF">
      <w:pPr>
        <w:pStyle w:val="NoSpacing"/>
        <w:numPr>
          <w:ilvl w:val="0"/>
          <w:numId w:val="2"/>
        </w:numPr>
        <w:rPr>
          <w:sz w:val="24"/>
        </w:rPr>
      </w:pPr>
      <w:r w:rsidRPr="00C10085">
        <w:rPr>
          <w:sz w:val="24"/>
        </w:rPr>
        <w:t xml:space="preserve">Neatness (Correct use of medium, </w:t>
      </w:r>
      <w:bookmarkStart w:id="0" w:name="_GoBack"/>
      <w:bookmarkEnd w:id="0"/>
      <w:r w:rsidRPr="00C10085">
        <w:rPr>
          <w:sz w:val="24"/>
        </w:rPr>
        <w:t>no folds, fingerprints, tears, etc.)</w:t>
      </w:r>
    </w:p>
    <w:p w:rsidR="00302CCF" w:rsidRPr="00C10085" w:rsidRDefault="00302CCF" w:rsidP="00302CCF">
      <w:pPr>
        <w:pStyle w:val="NoSpacing"/>
        <w:numPr>
          <w:ilvl w:val="0"/>
          <w:numId w:val="2"/>
        </w:numPr>
        <w:rPr>
          <w:sz w:val="24"/>
        </w:rPr>
      </w:pPr>
      <w:r w:rsidRPr="00C10085">
        <w:rPr>
          <w:sz w:val="24"/>
        </w:rPr>
        <w:t>Ability to render the tool as correctly as possible (Attention to detail and proportion)</w:t>
      </w:r>
    </w:p>
    <w:p w:rsidR="00302CCF" w:rsidRPr="00C10085" w:rsidRDefault="00302CCF" w:rsidP="00302CCF">
      <w:pPr>
        <w:pStyle w:val="NoSpacing"/>
        <w:numPr>
          <w:ilvl w:val="0"/>
          <w:numId w:val="2"/>
        </w:numPr>
        <w:rPr>
          <w:sz w:val="24"/>
        </w:rPr>
      </w:pPr>
      <w:r w:rsidRPr="00C10085">
        <w:rPr>
          <w:sz w:val="24"/>
        </w:rPr>
        <w:t>Composition (Use compositional rules)</w:t>
      </w:r>
    </w:p>
    <w:p w:rsidR="00302CCF" w:rsidRPr="00C10085" w:rsidRDefault="00302CCF" w:rsidP="00302CCF">
      <w:pPr>
        <w:pStyle w:val="NoSpacing"/>
        <w:rPr>
          <w:sz w:val="24"/>
        </w:rPr>
      </w:pPr>
    </w:p>
    <w:p w:rsidR="00302CCF" w:rsidRPr="00C10085" w:rsidRDefault="00302CCF" w:rsidP="00302CCF">
      <w:pPr>
        <w:pStyle w:val="NoSpacing"/>
        <w:rPr>
          <w:b/>
          <w:sz w:val="28"/>
        </w:rPr>
      </w:pPr>
      <w:r w:rsidRPr="00C10085">
        <w:rPr>
          <w:b/>
          <w:sz w:val="28"/>
        </w:rPr>
        <w:t>Tips:</w:t>
      </w:r>
    </w:p>
    <w:p w:rsidR="00302CCF" w:rsidRPr="00C10085" w:rsidRDefault="00302CCF" w:rsidP="00302CCF">
      <w:pPr>
        <w:pStyle w:val="NoSpacing"/>
        <w:rPr>
          <w:sz w:val="24"/>
        </w:rPr>
      </w:pPr>
      <w:r w:rsidRPr="00C10085">
        <w:rPr>
          <w:sz w:val="24"/>
        </w:rPr>
        <w:t>Push yourself, don’t settle for the ‘quick out’</w:t>
      </w:r>
    </w:p>
    <w:p w:rsidR="00302CCF" w:rsidRPr="00C10085" w:rsidRDefault="00302CCF" w:rsidP="00302CCF">
      <w:pPr>
        <w:pStyle w:val="NoSpacing"/>
        <w:rPr>
          <w:sz w:val="24"/>
        </w:rPr>
      </w:pPr>
      <w:r w:rsidRPr="00C10085">
        <w:rPr>
          <w:sz w:val="24"/>
        </w:rPr>
        <w:t>Experiment in your sketchbook</w:t>
      </w:r>
    </w:p>
    <w:p w:rsidR="00302CCF" w:rsidRPr="00C10085" w:rsidRDefault="00302CCF" w:rsidP="00302CCF">
      <w:pPr>
        <w:pStyle w:val="NoSpacing"/>
        <w:rPr>
          <w:sz w:val="24"/>
        </w:rPr>
      </w:pPr>
      <w:r w:rsidRPr="00C10085">
        <w:rPr>
          <w:sz w:val="24"/>
        </w:rPr>
        <w:t>Don’t be scared to use color</w:t>
      </w:r>
    </w:p>
    <w:p w:rsidR="00C10085" w:rsidRPr="00C10085" w:rsidRDefault="00C10085" w:rsidP="00302CCF">
      <w:pPr>
        <w:pStyle w:val="NoSpacing"/>
        <w:rPr>
          <w:sz w:val="24"/>
        </w:rPr>
      </w:pPr>
      <w:r w:rsidRPr="00C10085">
        <w:rPr>
          <w:sz w:val="24"/>
        </w:rPr>
        <w:t>Try something other than pencil</w:t>
      </w:r>
    </w:p>
    <w:p w:rsidR="00C10085" w:rsidRDefault="00C10085" w:rsidP="00302CCF">
      <w:pPr>
        <w:pStyle w:val="NoSpacing"/>
        <w:rPr>
          <w:sz w:val="24"/>
        </w:rPr>
      </w:pPr>
      <w:r w:rsidRPr="00C10085">
        <w:rPr>
          <w:sz w:val="24"/>
        </w:rPr>
        <w:t xml:space="preserve">Make your image POP! </w:t>
      </w:r>
    </w:p>
    <w:p w:rsidR="00A007BD" w:rsidRDefault="00A007BD" w:rsidP="00302CCF">
      <w:pPr>
        <w:pStyle w:val="NoSpacing"/>
        <w:rPr>
          <w:sz w:val="24"/>
        </w:rPr>
      </w:pPr>
      <w:r>
        <w:rPr>
          <w:sz w:val="24"/>
        </w:rPr>
        <w:t>Explore your options! Make sure the item you choose looks good from SEVERAL angles.</w:t>
      </w:r>
    </w:p>
    <w:p w:rsidR="00A007BD" w:rsidRDefault="00A007BD" w:rsidP="00302CCF">
      <w:pPr>
        <w:pStyle w:val="NoSpacing"/>
        <w:rPr>
          <w:sz w:val="24"/>
        </w:rPr>
      </w:pPr>
    </w:p>
    <w:p w:rsidR="00A007BD" w:rsidRPr="00A007BD" w:rsidRDefault="00A007BD" w:rsidP="00302CCF">
      <w:pPr>
        <w:pStyle w:val="NoSpacing"/>
        <w:rPr>
          <w:b/>
          <w:sz w:val="24"/>
        </w:rPr>
      </w:pPr>
      <w:r w:rsidRPr="00A007BD">
        <w:rPr>
          <w:b/>
          <w:sz w:val="24"/>
        </w:rPr>
        <w:t>Standards:</w:t>
      </w:r>
    </w:p>
    <w:p w:rsidR="00A007BD" w:rsidRPr="00A007BD" w:rsidRDefault="00A007BD" w:rsidP="00A007BD">
      <w:pPr>
        <w:spacing w:after="0" w:line="240" w:lineRule="auto"/>
        <w:rPr>
          <w:rFonts w:ascii="Times New Roman" w:eastAsia="Times New Roman" w:hAnsi="Times New Roman" w:cs="Times New Roman"/>
          <w:color w:val="94171A"/>
          <w:sz w:val="24"/>
          <w:szCs w:val="24"/>
        </w:rPr>
      </w:pPr>
      <w:r w:rsidRPr="00A007BD">
        <w:rPr>
          <w:rFonts w:ascii="Times New Roman" w:eastAsia="Times New Roman" w:hAnsi="Times New Roman" w:cs="Times New Roman"/>
          <w:color w:val="94171A"/>
          <w:sz w:val="24"/>
          <w:szCs w:val="24"/>
        </w:rPr>
        <w:t>VAHSDRMC.1</w:t>
      </w:r>
    </w:p>
    <w:p w:rsidR="00A007BD" w:rsidRPr="00A007BD" w:rsidRDefault="00A007BD" w:rsidP="00A0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BD">
        <w:rPr>
          <w:rFonts w:ascii="Times New Roman" w:eastAsia="Times New Roman" w:hAnsi="Times New Roman" w:cs="Times New Roman"/>
          <w:sz w:val="24"/>
          <w:szCs w:val="24"/>
        </w:rPr>
        <w:t>Engages in the creative process; imagines new ideas by using mental and visual imagery, conceptualizes these ideas by using artistic language and contextual understandings, and accesses learning. The student develops a personal artistic voice that gives unique form to these concepts.</w:t>
      </w:r>
    </w:p>
    <w:p w:rsidR="00A007BD" w:rsidRPr="00A007BD" w:rsidRDefault="00A007BD" w:rsidP="00A007BD">
      <w:pPr>
        <w:spacing w:after="0" w:line="240" w:lineRule="auto"/>
        <w:rPr>
          <w:rFonts w:ascii="Times New Roman" w:eastAsia="Times New Roman" w:hAnsi="Times New Roman" w:cs="Times New Roman"/>
          <w:color w:val="94171A"/>
          <w:sz w:val="24"/>
          <w:szCs w:val="24"/>
        </w:rPr>
      </w:pPr>
      <w:r w:rsidRPr="00A007BD">
        <w:rPr>
          <w:rFonts w:ascii="Times New Roman" w:eastAsia="Times New Roman" w:hAnsi="Times New Roman" w:cs="Times New Roman"/>
          <w:color w:val="94171A"/>
          <w:sz w:val="24"/>
          <w:szCs w:val="24"/>
        </w:rPr>
        <w:t>VAHSDRMC.2</w:t>
      </w:r>
    </w:p>
    <w:p w:rsidR="00A007BD" w:rsidRPr="00A007BD" w:rsidRDefault="00A007BD" w:rsidP="00A0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BD">
        <w:rPr>
          <w:rFonts w:ascii="Times New Roman" w:eastAsia="Times New Roman" w:hAnsi="Times New Roman" w:cs="Times New Roman"/>
          <w:sz w:val="24"/>
          <w:szCs w:val="24"/>
        </w:rPr>
        <w:t>Finds and solves problems through open-ended inquiry, the consideration of multiple options, weighing consequences, and assessing results.</w:t>
      </w:r>
    </w:p>
    <w:p w:rsidR="00A007BD" w:rsidRPr="00A007BD" w:rsidRDefault="00A007BD" w:rsidP="00A007BD">
      <w:pPr>
        <w:spacing w:after="0" w:line="240" w:lineRule="auto"/>
        <w:rPr>
          <w:rFonts w:ascii="Times New Roman" w:eastAsia="Times New Roman" w:hAnsi="Times New Roman" w:cs="Times New Roman"/>
          <w:color w:val="94171A"/>
          <w:sz w:val="24"/>
          <w:szCs w:val="24"/>
        </w:rPr>
      </w:pPr>
      <w:r w:rsidRPr="00A007BD">
        <w:rPr>
          <w:rFonts w:ascii="Times New Roman" w:eastAsia="Times New Roman" w:hAnsi="Times New Roman" w:cs="Times New Roman"/>
          <w:color w:val="94171A"/>
          <w:sz w:val="24"/>
          <w:szCs w:val="24"/>
        </w:rPr>
        <w:t>VAHSDRPR.1</w:t>
      </w:r>
    </w:p>
    <w:p w:rsidR="00A007BD" w:rsidRPr="00A007BD" w:rsidRDefault="00A007BD" w:rsidP="00A0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BD">
        <w:rPr>
          <w:rFonts w:ascii="Times New Roman" w:eastAsia="Times New Roman" w:hAnsi="Times New Roman" w:cs="Times New Roman"/>
          <w:sz w:val="24"/>
          <w:szCs w:val="24"/>
        </w:rPr>
        <w:t>Incorporates elements and principles of design to solve specific visual arts problems and to communicate ideas and emotions, culminating in a finished work of art.</w:t>
      </w:r>
    </w:p>
    <w:p w:rsidR="00A007BD" w:rsidRPr="00A007BD" w:rsidRDefault="00A007BD" w:rsidP="00A007BD">
      <w:pPr>
        <w:spacing w:after="0" w:line="240" w:lineRule="auto"/>
        <w:rPr>
          <w:rFonts w:ascii="Times New Roman" w:eastAsia="Times New Roman" w:hAnsi="Times New Roman" w:cs="Times New Roman"/>
          <w:color w:val="94171A"/>
          <w:sz w:val="24"/>
          <w:szCs w:val="24"/>
        </w:rPr>
      </w:pPr>
      <w:r w:rsidRPr="00A007BD">
        <w:rPr>
          <w:rFonts w:ascii="Times New Roman" w:eastAsia="Times New Roman" w:hAnsi="Times New Roman" w:cs="Times New Roman"/>
          <w:color w:val="94171A"/>
          <w:sz w:val="24"/>
          <w:szCs w:val="24"/>
        </w:rPr>
        <w:t>VAHSDRPR.2</w:t>
      </w:r>
    </w:p>
    <w:p w:rsidR="00A007BD" w:rsidRPr="00A007BD" w:rsidRDefault="00A007BD" w:rsidP="00A0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BD">
        <w:rPr>
          <w:rFonts w:ascii="Times New Roman" w:eastAsia="Times New Roman" w:hAnsi="Times New Roman" w:cs="Times New Roman"/>
          <w:sz w:val="24"/>
          <w:szCs w:val="24"/>
        </w:rPr>
        <w:t>Engages in an array of drawing processes and techniques</w:t>
      </w:r>
    </w:p>
    <w:sectPr w:rsidR="00A007BD" w:rsidRPr="00A007BD" w:rsidSect="00C06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44CC"/>
    <w:multiLevelType w:val="hybridMultilevel"/>
    <w:tmpl w:val="AEFC74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CA45A4"/>
    <w:multiLevelType w:val="hybridMultilevel"/>
    <w:tmpl w:val="AC42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A6"/>
    <w:rsid w:val="002D7F49"/>
    <w:rsid w:val="00302CCF"/>
    <w:rsid w:val="00501CA3"/>
    <w:rsid w:val="009C592F"/>
    <w:rsid w:val="00A007BD"/>
    <w:rsid w:val="00C069A6"/>
    <w:rsid w:val="00C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B59DB-4B06-4243-A9E4-C79B1071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A3"/>
  </w:style>
  <w:style w:type="paragraph" w:styleId="Heading1">
    <w:name w:val="heading 1"/>
    <w:basedOn w:val="Normal"/>
    <w:next w:val="Normal"/>
    <w:link w:val="Heading1Char"/>
    <w:uiPriority w:val="9"/>
    <w:qFormat/>
    <w:rsid w:val="00501CA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8785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8785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CA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8785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C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D9D7B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C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D9D7B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C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D9D7B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C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D9D7B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C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D9D7B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C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D9D7B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CA3"/>
    <w:rPr>
      <w:rFonts w:asciiTheme="majorHAnsi" w:eastAsiaTheme="majorEastAsia" w:hAnsiTheme="majorHAnsi" w:cstheme="majorBidi"/>
      <w:color w:val="88785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A3"/>
    <w:rPr>
      <w:rFonts w:asciiTheme="majorHAnsi" w:eastAsiaTheme="majorEastAsia" w:hAnsiTheme="majorHAnsi" w:cstheme="majorBidi"/>
      <w:color w:val="88785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CA3"/>
    <w:rPr>
      <w:rFonts w:asciiTheme="majorHAnsi" w:eastAsiaTheme="majorEastAsia" w:hAnsiTheme="majorHAnsi" w:cstheme="majorBidi"/>
      <w:color w:val="88785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CA3"/>
    <w:rPr>
      <w:rFonts w:asciiTheme="majorHAnsi" w:eastAsiaTheme="majorEastAsia" w:hAnsiTheme="majorHAnsi" w:cstheme="majorBidi"/>
      <w:color w:val="AD9D7B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CA3"/>
    <w:rPr>
      <w:rFonts w:asciiTheme="majorHAnsi" w:eastAsiaTheme="majorEastAsia" w:hAnsiTheme="majorHAnsi" w:cstheme="majorBidi"/>
      <w:i/>
      <w:iCs/>
      <w:color w:val="AD9D7B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CA3"/>
    <w:rPr>
      <w:rFonts w:asciiTheme="majorHAnsi" w:eastAsiaTheme="majorEastAsia" w:hAnsiTheme="majorHAnsi" w:cstheme="majorBidi"/>
      <w:color w:val="AD9D7B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CA3"/>
    <w:rPr>
      <w:rFonts w:asciiTheme="majorHAnsi" w:eastAsiaTheme="majorEastAsia" w:hAnsiTheme="majorHAnsi" w:cstheme="majorBidi"/>
      <w:b/>
      <w:bCs/>
      <w:color w:val="AD9D7B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CA3"/>
    <w:rPr>
      <w:rFonts w:asciiTheme="majorHAnsi" w:eastAsiaTheme="majorEastAsia" w:hAnsiTheme="majorHAnsi" w:cstheme="majorBidi"/>
      <w:b/>
      <w:bCs/>
      <w:i/>
      <w:iCs/>
      <w:color w:val="AD9D7B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CA3"/>
    <w:rPr>
      <w:rFonts w:asciiTheme="majorHAnsi" w:eastAsiaTheme="majorEastAsia" w:hAnsiTheme="majorHAnsi" w:cstheme="majorBidi"/>
      <w:i/>
      <w:iCs/>
      <w:color w:val="AD9D7B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CA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01C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01CA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C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1CA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01CA3"/>
    <w:rPr>
      <w:b/>
      <w:bCs/>
    </w:rPr>
  </w:style>
  <w:style w:type="character" w:styleId="Emphasis">
    <w:name w:val="Emphasis"/>
    <w:basedOn w:val="DefaultParagraphFont"/>
    <w:uiPriority w:val="20"/>
    <w:qFormat/>
    <w:rsid w:val="00501CA3"/>
    <w:rPr>
      <w:i/>
      <w:iCs/>
      <w:color w:val="AD9D7B" w:themeColor="accent6"/>
    </w:rPr>
  </w:style>
  <w:style w:type="paragraph" w:styleId="NoSpacing">
    <w:name w:val="No Spacing"/>
    <w:uiPriority w:val="1"/>
    <w:qFormat/>
    <w:rsid w:val="00501C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1CA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01CA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CA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D9D7B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CA3"/>
    <w:rPr>
      <w:rFonts w:asciiTheme="majorHAnsi" w:eastAsiaTheme="majorEastAsia" w:hAnsiTheme="majorHAnsi" w:cstheme="majorBidi"/>
      <w:i/>
      <w:iCs/>
      <w:color w:val="AD9D7B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1C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1C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1CA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01CA3"/>
    <w:rPr>
      <w:b/>
      <w:bCs/>
      <w:smallCaps/>
      <w:color w:val="AD9D7B" w:themeColor="accent6"/>
    </w:rPr>
  </w:style>
  <w:style w:type="character" w:styleId="BookTitle">
    <w:name w:val="Book Title"/>
    <w:basedOn w:val="DefaultParagraphFont"/>
    <w:uiPriority w:val="33"/>
    <w:qFormat/>
    <w:rsid w:val="00501CA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C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2</cp:revision>
  <dcterms:created xsi:type="dcterms:W3CDTF">2017-02-26T13:54:00Z</dcterms:created>
  <dcterms:modified xsi:type="dcterms:W3CDTF">2017-02-27T01:33:00Z</dcterms:modified>
</cp:coreProperties>
</file>